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E4268" w14:textId="77777777" w:rsidR="009E148B" w:rsidRDefault="009E148B" w:rsidP="009E148B">
      <w:pPr>
        <w:spacing w:after="0" w:line="240" w:lineRule="auto"/>
        <w:jc w:val="right"/>
        <w:rPr>
          <w:rFonts w:ascii="Garamond" w:hAnsi="Garamond"/>
          <w:b/>
          <w:sz w:val="32"/>
          <w:szCs w:val="20"/>
          <w:u w:val="single"/>
        </w:rPr>
      </w:pPr>
    </w:p>
    <w:p w14:paraId="4D69B0B9" w14:textId="77777777" w:rsidR="009E148B" w:rsidRPr="00F92466" w:rsidRDefault="009E148B" w:rsidP="009E148B">
      <w:pPr>
        <w:pStyle w:val="TM5"/>
        <w:rPr>
          <w:rFonts w:ascii="Calibri" w:hAnsi="Calibri" w:cs="Calibri"/>
        </w:rPr>
      </w:pPr>
    </w:p>
    <w:p w14:paraId="6AAD7ACD" w14:textId="2187DD6D" w:rsidR="009E148B" w:rsidRPr="00F92466" w:rsidRDefault="009E148B" w:rsidP="00C031EC">
      <w:pPr>
        <w:rPr>
          <w:rFonts w:ascii="Calibri" w:hAnsi="Calibri" w:cs="Calibri"/>
        </w:rPr>
      </w:pPr>
      <w:r w:rsidRPr="0086520E">
        <w:rPr>
          <w:noProof/>
          <w:lang w:eastAsia="fr-FR"/>
        </w:rPr>
        <w:drawing>
          <wp:inline distT="0" distB="0" distL="0" distR="0" wp14:anchorId="7AD29B7F" wp14:editId="7CA44FD8">
            <wp:extent cx="933450" cy="1514475"/>
            <wp:effectExtent l="0" t="0" r="0" b="0"/>
            <wp:docPr id="1" name="Image 1" descr="Logo_GHT_Loiret_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GHT_Loiret_H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31EC">
        <w:rPr>
          <w:rFonts w:ascii="Calibri" w:hAnsi="Calibri" w:cs="Calibri"/>
        </w:rPr>
        <w:tab/>
      </w:r>
      <w:r w:rsidR="00C031EC">
        <w:rPr>
          <w:rFonts w:ascii="Calibri" w:hAnsi="Calibri" w:cs="Calibri"/>
        </w:rPr>
        <w:tab/>
      </w:r>
      <w:r w:rsidR="00C031EC">
        <w:rPr>
          <w:rFonts w:ascii="Calibri" w:hAnsi="Calibri" w:cs="Calibri"/>
        </w:rPr>
        <w:tab/>
      </w:r>
      <w:r w:rsidR="00C031EC">
        <w:rPr>
          <w:rFonts w:ascii="Calibri" w:hAnsi="Calibri" w:cs="Calibri"/>
        </w:rPr>
        <w:tab/>
        <w:t xml:space="preserve">                           </w:t>
      </w:r>
      <w:r w:rsidR="00C031EC">
        <w:rPr>
          <w:rFonts w:ascii="Calibri" w:hAnsi="Calibri" w:cs="Calibri"/>
        </w:rPr>
        <w:tab/>
      </w:r>
      <w:r w:rsidR="00C031EC">
        <w:rPr>
          <w:rFonts w:ascii="Calibri" w:hAnsi="Calibri" w:cs="Calibri"/>
        </w:rPr>
        <w:tab/>
      </w:r>
      <w:bookmarkStart w:id="0" w:name="_Hlk126652552"/>
      <w:r w:rsidR="00C031EC" w:rsidRPr="003B6F30">
        <w:rPr>
          <w:noProof/>
        </w:rPr>
        <w:drawing>
          <wp:inline distT="0" distB="0" distL="0" distR="0" wp14:anchorId="4766E052" wp14:editId="50B875D7">
            <wp:extent cx="1276350" cy="1060450"/>
            <wp:effectExtent l="0" t="0" r="0" b="0"/>
            <wp:docPr id="171364618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61994E8" w14:textId="77777777" w:rsidR="009E148B" w:rsidRPr="00F92466" w:rsidRDefault="009E148B" w:rsidP="009E148B">
      <w:pPr>
        <w:pStyle w:val="Emetteur"/>
        <w:ind w:left="0"/>
        <w:rPr>
          <w:rFonts w:ascii="Calibri" w:hAnsi="Calibri" w:cs="Calibri"/>
        </w:rPr>
      </w:pPr>
    </w:p>
    <w:p w14:paraId="0E725769" w14:textId="77777777" w:rsidR="009E148B" w:rsidRPr="00F92466" w:rsidRDefault="009E148B" w:rsidP="009E148B">
      <w:pPr>
        <w:pStyle w:val="Emetteur"/>
        <w:ind w:left="340"/>
        <w:rPr>
          <w:rFonts w:ascii="Calibri" w:hAnsi="Calibri" w:cs="Calibri"/>
        </w:rPr>
      </w:pPr>
    </w:p>
    <w:p w14:paraId="5390036D" w14:textId="77777777" w:rsidR="009E148B" w:rsidRPr="00F92466" w:rsidRDefault="009E148B" w:rsidP="009E148B">
      <w:pPr>
        <w:pStyle w:val="Titre4"/>
        <w:numPr>
          <w:ilvl w:val="0"/>
          <w:numId w:val="0"/>
        </w:num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spacing w:after="60"/>
        <w:rPr>
          <w:rFonts w:ascii="Calibri" w:hAnsi="Calibri" w:cs="Calibri"/>
          <w:b/>
          <w:bCs/>
        </w:rPr>
      </w:pPr>
    </w:p>
    <w:p w14:paraId="18FE0204" w14:textId="40020084" w:rsidR="00C031EC" w:rsidRPr="00C031EC" w:rsidRDefault="00C031EC" w:rsidP="00C031EC">
      <w:p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ascii="Calibri" w:hAnsi="Calibri" w:cs="Calibri"/>
          <w:b/>
          <w:bCs/>
          <w:sz w:val="36"/>
          <w:szCs w:val="36"/>
        </w:rPr>
      </w:pPr>
      <w:r w:rsidRPr="00C031EC">
        <w:rPr>
          <w:rFonts w:ascii="Calibri" w:hAnsi="Calibri" w:cs="Calibri"/>
          <w:b/>
          <w:bCs/>
          <w:sz w:val="36"/>
          <w:szCs w:val="36"/>
        </w:rPr>
        <w:t xml:space="preserve">Fourniture d’une armoire électronique de gestion des clés et services associés </w:t>
      </w:r>
      <w:r w:rsidR="006A1C15">
        <w:rPr>
          <w:rFonts w:ascii="Calibri" w:hAnsi="Calibri" w:cs="Calibri"/>
          <w:b/>
          <w:bCs/>
          <w:sz w:val="36"/>
          <w:szCs w:val="36"/>
        </w:rPr>
        <w:t>(CR</w:t>
      </w:r>
      <w:r w:rsidR="00A61991">
        <w:rPr>
          <w:rFonts w:ascii="Calibri" w:hAnsi="Calibri" w:cs="Calibri"/>
          <w:b/>
          <w:bCs/>
          <w:sz w:val="36"/>
          <w:szCs w:val="36"/>
        </w:rPr>
        <w:t>M</w:t>
      </w:r>
      <w:r w:rsidR="006A1C15">
        <w:rPr>
          <w:rFonts w:ascii="Calibri" w:hAnsi="Calibri" w:cs="Calibri"/>
          <w:b/>
          <w:bCs/>
          <w:sz w:val="36"/>
          <w:szCs w:val="36"/>
        </w:rPr>
        <w:t>T)</w:t>
      </w:r>
    </w:p>
    <w:p w14:paraId="63A00AAC" w14:textId="773AFF24" w:rsidR="00C031EC" w:rsidRPr="006A1C15" w:rsidRDefault="00C031EC" w:rsidP="00C031EC">
      <w:p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ascii="Calibri" w:hAnsi="Calibri" w:cs="Calibri"/>
          <w:b/>
          <w:bCs/>
          <w:sz w:val="32"/>
          <w:szCs w:val="32"/>
        </w:rPr>
      </w:pPr>
      <w:r w:rsidRPr="006A1C15">
        <w:rPr>
          <w:rFonts w:ascii="Calibri" w:hAnsi="Calibri" w:cs="Calibri"/>
          <w:b/>
          <w:bCs/>
          <w:sz w:val="32"/>
          <w:szCs w:val="32"/>
        </w:rPr>
        <w:t>2025-</w:t>
      </w:r>
      <w:r w:rsidR="002C7B26">
        <w:rPr>
          <w:rFonts w:ascii="Calibri" w:hAnsi="Calibri" w:cs="Calibri"/>
          <w:b/>
          <w:bCs/>
          <w:sz w:val="32"/>
          <w:szCs w:val="32"/>
        </w:rPr>
        <w:t>38</w:t>
      </w:r>
    </w:p>
    <w:p w14:paraId="0DC663AB" w14:textId="77777777" w:rsidR="00C031EC" w:rsidRPr="00C031EC" w:rsidRDefault="00C031EC" w:rsidP="00C031EC">
      <w:p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ascii="Calibri" w:hAnsi="Calibri" w:cs="Calibri"/>
          <w:b/>
          <w:bCs/>
        </w:rPr>
      </w:pPr>
    </w:p>
    <w:p w14:paraId="0EEA6247" w14:textId="77777777" w:rsidR="00C031EC" w:rsidRPr="00C031EC" w:rsidRDefault="00C031EC" w:rsidP="00C031EC">
      <w:p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ascii="Calibri" w:hAnsi="Calibri" w:cs="Calibri"/>
          <w:b/>
          <w:bCs/>
        </w:rPr>
      </w:pPr>
      <w:r w:rsidRPr="00C031EC">
        <w:rPr>
          <w:rFonts w:ascii="Calibri" w:hAnsi="Calibri" w:cs="Calibri"/>
          <w:b/>
          <w:bCs/>
        </w:rPr>
        <w:t xml:space="preserve">MAPA - Marché A Procédure Adaptée </w:t>
      </w:r>
    </w:p>
    <w:p w14:paraId="50C8F863" w14:textId="77777777" w:rsidR="00C031EC" w:rsidRPr="00C031EC" w:rsidRDefault="00C031EC" w:rsidP="00C031EC">
      <w:p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ascii="Calibri" w:hAnsi="Calibri" w:cs="Calibri"/>
          <w:b/>
          <w:bCs/>
        </w:rPr>
      </w:pPr>
      <w:r w:rsidRPr="00C031EC">
        <w:rPr>
          <w:rFonts w:ascii="Calibri" w:hAnsi="Calibri" w:cs="Calibri"/>
          <w:b/>
          <w:bCs/>
        </w:rPr>
        <w:t>Article L 2123-1 du CODE DE LA COMMANDE PUBLIQUE</w:t>
      </w:r>
    </w:p>
    <w:p w14:paraId="5C423015" w14:textId="77777777" w:rsidR="009E148B" w:rsidRPr="00F92466" w:rsidRDefault="009E148B" w:rsidP="009E148B">
      <w:p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ascii="Calibri" w:hAnsi="Calibri" w:cs="Calibri"/>
          <w:b/>
          <w:bCs/>
        </w:rPr>
      </w:pPr>
    </w:p>
    <w:p w14:paraId="459AC9B2" w14:textId="77777777" w:rsidR="009E148B" w:rsidRPr="00F92466" w:rsidRDefault="009E148B" w:rsidP="009E148B">
      <w:pPr>
        <w:rPr>
          <w:rFonts w:ascii="Calibri" w:hAnsi="Calibri" w:cs="Calibri"/>
        </w:rPr>
      </w:pPr>
    </w:p>
    <w:p w14:paraId="7DFA2DB6" w14:textId="77777777" w:rsidR="009E148B" w:rsidRPr="00F92466" w:rsidRDefault="009E148B" w:rsidP="009E148B">
      <w:pPr>
        <w:rPr>
          <w:rFonts w:ascii="Calibri" w:hAnsi="Calibri" w:cs="Calibri"/>
        </w:rPr>
      </w:pPr>
    </w:p>
    <w:p w14:paraId="01B88C38" w14:textId="6239CD21" w:rsidR="009E148B" w:rsidRPr="009E148B" w:rsidRDefault="009E148B" w:rsidP="009E148B">
      <w:pPr>
        <w:pStyle w:val="Lgende"/>
        <w:pBdr>
          <w:top w:val="single" w:sz="4" w:space="13" w:color="000000"/>
          <w:left w:val="single" w:sz="4" w:space="0" w:color="000000"/>
          <w:bottom w:val="single" w:sz="4" w:space="8" w:color="000000"/>
          <w:right w:val="single" w:sz="4" w:space="0" w:color="000000"/>
        </w:pBdr>
        <w:ind w:left="-180"/>
        <w:rPr>
          <w:rFonts w:ascii="Calibri" w:hAnsi="Calibri" w:cs="Calibri"/>
          <w:spacing w:val="20"/>
          <w:sz w:val="36"/>
          <w:u w:val="none"/>
        </w:rPr>
      </w:pPr>
      <w:r>
        <w:rPr>
          <w:rFonts w:ascii="Calibri" w:hAnsi="Calibri" w:cs="Calibri"/>
          <w:spacing w:val="20"/>
          <w:sz w:val="36"/>
          <w:u w:val="none"/>
        </w:rPr>
        <w:t xml:space="preserve">CADRE DE REPONSE </w:t>
      </w:r>
      <w:r w:rsidR="00A61991">
        <w:rPr>
          <w:rFonts w:ascii="Calibri" w:hAnsi="Calibri" w:cs="Calibri"/>
          <w:spacing w:val="20"/>
          <w:sz w:val="36"/>
          <w:u w:val="none"/>
        </w:rPr>
        <w:t>METHODOLOGI</w:t>
      </w:r>
      <w:r w:rsidR="00B0225E">
        <w:rPr>
          <w:rFonts w:ascii="Calibri" w:hAnsi="Calibri" w:cs="Calibri"/>
          <w:spacing w:val="20"/>
          <w:sz w:val="36"/>
          <w:u w:val="none"/>
        </w:rPr>
        <w:t>QU</w:t>
      </w:r>
      <w:r w:rsidR="00A61991">
        <w:rPr>
          <w:rFonts w:ascii="Calibri" w:hAnsi="Calibri" w:cs="Calibri"/>
          <w:spacing w:val="20"/>
          <w:sz w:val="36"/>
          <w:u w:val="none"/>
        </w:rPr>
        <w:t xml:space="preserve">E ET </w:t>
      </w:r>
      <w:r>
        <w:rPr>
          <w:rFonts w:ascii="Calibri" w:hAnsi="Calibri" w:cs="Calibri"/>
          <w:spacing w:val="20"/>
          <w:sz w:val="36"/>
          <w:u w:val="none"/>
        </w:rPr>
        <w:t>TECHNIQUE</w:t>
      </w:r>
    </w:p>
    <w:p w14:paraId="1FE7DF71" w14:textId="77777777" w:rsidR="009E148B" w:rsidRPr="00F92466" w:rsidRDefault="009E148B" w:rsidP="009E148B">
      <w:pPr>
        <w:rPr>
          <w:rFonts w:ascii="Calibri" w:hAnsi="Calibri" w:cs="Calibri"/>
        </w:rPr>
      </w:pPr>
    </w:p>
    <w:p w14:paraId="1D73B424" w14:textId="77777777" w:rsidR="009E148B" w:rsidRPr="00F92466" w:rsidRDefault="009E148B" w:rsidP="009E148B">
      <w:pPr>
        <w:rPr>
          <w:rFonts w:ascii="Calibri" w:hAnsi="Calibri" w:cs="Calibri"/>
        </w:rPr>
      </w:pPr>
    </w:p>
    <w:p w14:paraId="3F86AA94" w14:textId="77777777" w:rsidR="009E148B" w:rsidRDefault="009E148B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5E042F4" w14:textId="77777777" w:rsidR="009E148B" w:rsidRDefault="009E148B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6672762" w14:textId="77777777" w:rsidR="009E148B" w:rsidRDefault="009E148B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1F827D5" w14:textId="77777777" w:rsidR="009E148B" w:rsidRDefault="009E148B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70FA84F1" w14:textId="77777777" w:rsidR="009E148B" w:rsidRDefault="009E148B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4F634775" w14:textId="77777777" w:rsidR="009E148B" w:rsidRDefault="009E148B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310E841" w14:textId="77777777" w:rsidR="00C031EC" w:rsidRDefault="00C031EC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2D80FACF" w14:textId="77777777" w:rsidR="00C031EC" w:rsidRDefault="00C031EC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710396F2" w14:textId="77777777" w:rsidR="00C031EC" w:rsidRDefault="00C031EC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17D74810" w14:textId="77777777" w:rsidR="00C031EC" w:rsidRPr="001665CD" w:rsidRDefault="00C031EC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162A110D" w14:textId="77777777" w:rsidR="006E1593" w:rsidRDefault="006E1593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25BAE4B1" w14:textId="77777777" w:rsidR="00AA432C" w:rsidRPr="001665CD" w:rsidRDefault="00AA432C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126AA69A" w14:textId="2A00AFA9" w:rsidR="006E1593" w:rsidRPr="002B4227" w:rsidRDefault="00C031EC" w:rsidP="006A65EB">
      <w:pPr>
        <w:pStyle w:val="Paragraphedeliste"/>
        <w:numPr>
          <w:ilvl w:val="0"/>
          <w:numId w:val="5"/>
        </w:numPr>
        <w:spacing w:after="0" w:line="240" w:lineRule="auto"/>
        <w:rPr>
          <w:rFonts w:ascii="Garamond" w:hAnsi="Garamond"/>
          <w:b/>
          <w:color w:val="002060"/>
          <w:sz w:val="24"/>
          <w:szCs w:val="20"/>
        </w:rPr>
      </w:pPr>
      <w:r>
        <w:rPr>
          <w:rFonts w:ascii="Garamond" w:hAnsi="Garamond"/>
          <w:b/>
          <w:color w:val="002060"/>
        </w:rPr>
        <w:t>Description de la solution technique proposé</w:t>
      </w:r>
      <w:r w:rsidR="00876B57">
        <w:rPr>
          <w:rFonts w:ascii="Garamond" w:hAnsi="Garamond"/>
          <w:b/>
          <w:color w:val="002060"/>
        </w:rPr>
        <w:t>e</w:t>
      </w:r>
    </w:p>
    <w:p w14:paraId="208612F3" w14:textId="77777777" w:rsidR="006E1593" w:rsidRPr="00E359D6" w:rsidRDefault="006E1593" w:rsidP="003E0A6C">
      <w:pPr>
        <w:spacing w:after="0" w:line="240" w:lineRule="auto"/>
        <w:rPr>
          <w:rFonts w:ascii="Garamond" w:hAnsi="Garamond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E148B" w:rsidRPr="001665CD" w14:paraId="1DC21AB3" w14:textId="77777777" w:rsidTr="001A2685">
        <w:tc>
          <w:tcPr>
            <w:tcW w:w="3227" w:type="dxa"/>
          </w:tcPr>
          <w:p w14:paraId="04B5B006" w14:textId="4485B441" w:rsidR="009E148B" w:rsidRPr="00C031EC" w:rsidRDefault="00C031EC" w:rsidP="002B4227">
            <w:pPr>
              <w:jc w:val="center"/>
              <w:rPr>
                <w:rFonts w:ascii="Garamond" w:hAnsi="Garamond"/>
                <w:szCs w:val="18"/>
              </w:rPr>
            </w:pPr>
            <w:r w:rsidRPr="00C031EC">
              <w:rPr>
                <w:rFonts w:ascii="Garamond" w:hAnsi="Garamond"/>
                <w:szCs w:val="18"/>
              </w:rPr>
              <w:t xml:space="preserve">Objet </w:t>
            </w:r>
          </w:p>
        </w:tc>
        <w:tc>
          <w:tcPr>
            <w:tcW w:w="6379" w:type="dxa"/>
          </w:tcPr>
          <w:p w14:paraId="0E0B8AB9" w14:textId="775FAC60" w:rsidR="00C031EC" w:rsidRDefault="00C031EC" w:rsidP="00824D43">
            <w:pPr>
              <w:jc w:val="center"/>
              <w:rPr>
                <w:rFonts w:ascii="Garamond" w:hAnsi="Garamond"/>
                <w:szCs w:val="18"/>
              </w:rPr>
            </w:pPr>
            <w:r w:rsidRPr="00C031EC">
              <w:rPr>
                <w:rFonts w:ascii="Garamond" w:hAnsi="Garamond"/>
                <w:szCs w:val="18"/>
              </w:rPr>
              <w:t>PROPOSITON</w:t>
            </w:r>
            <w:r>
              <w:rPr>
                <w:rFonts w:ascii="Garamond" w:hAnsi="Garamond"/>
                <w:szCs w:val="18"/>
              </w:rPr>
              <w:t xml:space="preserve"> </w:t>
            </w:r>
          </w:p>
          <w:p w14:paraId="492E7CB1" w14:textId="30A6DBFA" w:rsidR="009E148B" w:rsidRPr="00C031EC" w:rsidRDefault="002C7B26" w:rsidP="00824D43">
            <w:pPr>
              <w:jc w:val="center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DU CANDIDAT</w:t>
            </w:r>
            <w:r w:rsidR="00C031EC">
              <w:rPr>
                <w:rFonts w:ascii="Garamond" w:hAnsi="Garamond"/>
                <w:szCs w:val="18"/>
              </w:rPr>
              <w:t xml:space="preserve"> </w:t>
            </w:r>
          </w:p>
        </w:tc>
      </w:tr>
      <w:tr w:rsidR="009E148B" w:rsidRPr="00E359D6" w14:paraId="7515CC0E" w14:textId="77777777" w:rsidTr="00876B57">
        <w:trPr>
          <w:trHeight w:val="1480"/>
        </w:trPr>
        <w:tc>
          <w:tcPr>
            <w:tcW w:w="3227" w:type="dxa"/>
          </w:tcPr>
          <w:p w14:paraId="159D8EB9" w14:textId="6D9C4267" w:rsidR="009E148B" w:rsidRPr="00C031EC" w:rsidRDefault="00C031EC" w:rsidP="002B4227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  <w:r w:rsidRPr="00C031EC">
              <w:rPr>
                <w:rFonts w:ascii="Garamond" w:hAnsi="Garamond"/>
                <w:sz w:val="22"/>
                <w:szCs w:val="18"/>
              </w:rPr>
              <w:t>Description de l’armoire à clé</w:t>
            </w:r>
            <w:r>
              <w:rPr>
                <w:rFonts w:ascii="Garamond" w:hAnsi="Garamond"/>
                <w:sz w:val="22"/>
                <w:szCs w:val="18"/>
              </w:rPr>
              <w:t xml:space="preserve"> incluant</w:t>
            </w:r>
            <w:r w:rsidR="00876B57">
              <w:rPr>
                <w:rFonts w:ascii="Garamond" w:hAnsi="Garamond"/>
                <w:sz w:val="22"/>
                <w:szCs w:val="18"/>
              </w:rPr>
              <w:t xml:space="preserve"> la capacité et</w:t>
            </w:r>
            <w:r>
              <w:rPr>
                <w:rFonts w:ascii="Garamond" w:hAnsi="Garamond"/>
                <w:sz w:val="22"/>
                <w:szCs w:val="18"/>
              </w:rPr>
              <w:t xml:space="preserve"> les dimensions</w:t>
            </w:r>
          </w:p>
        </w:tc>
        <w:tc>
          <w:tcPr>
            <w:tcW w:w="6379" w:type="dxa"/>
          </w:tcPr>
          <w:p w14:paraId="58791EEE" w14:textId="5733C87F" w:rsidR="009E148B" w:rsidRPr="00C031EC" w:rsidRDefault="009E148B" w:rsidP="003E0A6C">
            <w:pPr>
              <w:rPr>
                <w:rFonts w:ascii="Garamond" w:hAnsi="Garamond"/>
                <w:szCs w:val="18"/>
              </w:rPr>
            </w:pPr>
          </w:p>
        </w:tc>
      </w:tr>
      <w:tr w:rsidR="00C031EC" w:rsidRPr="00E359D6" w14:paraId="05DA6C6D" w14:textId="77777777" w:rsidTr="001A2685">
        <w:trPr>
          <w:trHeight w:val="482"/>
        </w:trPr>
        <w:tc>
          <w:tcPr>
            <w:tcW w:w="3227" w:type="dxa"/>
          </w:tcPr>
          <w:p w14:paraId="58D9B4AD" w14:textId="738F20C5" w:rsidR="00C031EC" w:rsidRPr="00C031EC" w:rsidRDefault="00C031EC" w:rsidP="006E1593">
            <w:pPr>
              <w:pStyle w:val="Standard"/>
              <w:tabs>
                <w:tab w:val="left" w:pos="720"/>
              </w:tabs>
              <w:spacing w:line="276" w:lineRule="auto"/>
              <w:rPr>
                <w:rFonts w:ascii="Garamond" w:hAnsi="Garamond"/>
                <w:sz w:val="22"/>
                <w:szCs w:val="18"/>
              </w:rPr>
            </w:pPr>
            <w:r w:rsidRPr="00C031EC">
              <w:rPr>
                <w:rFonts w:ascii="Garamond" w:hAnsi="Garamond"/>
                <w:sz w:val="22"/>
                <w:szCs w:val="18"/>
              </w:rPr>
              <w:t>Durée de garantie du matériel</w:t>
            </w:r>
          </w:p>
        </w:tc>
        <w:tc>
          <w:tcPr>
            <w:tcW w:w="6379" w:type="dxa"/>
          </w:tcPr>
          <w:p w14:paraId="32F54164" w14:textId="77777777" w:rsidR="00C031EC" w:rsidRPr="00C031EC" w:rsidRDefault="00C031EC" w:rsidP="003E0A6C">
            <w:pPr>
              <w:rPr>
                <w:rFonts w:ascii="Garamond" w:hAnsi="Garamond"/>
                <w:szCs w:val="18"/>
              </w:rPr>
            </w:pPr>
          </w:p>
        </w:tc>
      </w:tr>
      <w:tr w:rsidR="009E148B" w:rsidRPr="00E359D6" w14:paraId="3B55EBEF" w14:textId="77777777" w:rsidTr="00876B57">
        <w:trPr>
          <w:trHeight w:val="1622"/>
        </w:trPr>
        <w:tc>
          <w:tcPr>
            <w:tcW w:w="3227" w:type="dxa"/>
          </w:tcPr>
          <w:p w14:paraId="0353CC6E" w14:textId="2DE8BFFB" w:rsidR="009E148B" w:rsidRPr="00C031EC" w:rsidRDefault="00C031EC" w:rsidP="00C031EC">
            <w:pPr>
              <w:pStyle w:val="Standard"/>
              <w:tabs>
                <w:tab w:val="left" w:pos="720"/>
              </w:tabs>
              <w:spacing w:line="276" w:lineRule="auto"/>
              <w:rPr>
                <w:rFonts w:ascii="Garamond" w:hAnsi="Garamond"/>
                <w:sz w:val="22"/>
                <w:szCs w:val="18"/>
              </w:rPr>
            </w:pPr>
            <w:r w:rsidRPr="00C031EC">
              <w:rPr>
                <w:rFonts w:ascii="Garamond" w:hAnsi="Garamond"/>
                <w:sz w:val="22"/>
                <w:szCs w:val="18"/>
              </w:rPr>
              <w:t>Description du logiciel de réservation associé à l’armoire à clés</w:t>
            </w:r>
          </w:p>
        </w:tc>
        <w:tc>
          <w:tcPr>
            <w:tcW w:w="6379" w:type="dxa"/>
          </w:tcPr>
          <w:p w14:paraId="40D64272" w14:textId="4BC3FF45" w:rsidR="009E148B" w:rsidRPr="00C031EC" w:rsidRDefault="009E148B" w:rsidP="003E0A6C">
            <w:pPr>
              <w:rPr>
                <w:rFonts w:ascii="Garamond" w:hAnsi="Garamond"/>
                <w:szCs w:val="18"/>
              </w:rPr>
            </w:pPr>
          </w:p>
        </w:tc>
      </w:tr>
      <w:tr w:rsidR="001A2685" w:rsidRPr="00E359D6" w14:paraId="21C416B2" w14:textId="77777777" w:rsidTr="001A2685">
        <w:trPr>
          <w:trHeight w:val="1113"/>
        </w:trPr>
        <w:tc>
          <w:tcPr>
            <w:tcW w:w="3227" w:type="dxa"/>
          </w:tcPr>
          <w:p w14:paraId="053775B3" w14:textId="79C46687" w:rsidR="001A2685" w:rsidRPr="00202CD3" w:rsidRDefault="001A2685" w:rsidP="001A2685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  <w:r w:rsidRPr="00202CD3">
              <w:rPr>
                <w:rFonts w:ascii="Garamond" w:hAnsi="Garamond"/>
                <w:sz w:val="22"/>
                <w:szCs w:val="18"/>
              </w:rPr>
              <w:t>Moyen</w:t>
            </w:r>
            <w:r>
              <w:rPr>
                <w:rFonts w:ascii="Garamond" w:hAnsi="Garamond"/>
                <w:sz w:val="22"/>
                <w:szCs w:val="18"/>
              </w:rPr>
              <w:t>s</w:t>
            </w:r>
            <w:r w:rsidRPr="00202CD3">
              <w:rPr>
                <w:rFonts w:ascii="Garamond" w:hAnsi="Garamond"/>
                <w:sz w:val="22"/>
                <w:szCs w:val="18"/>
              </w:rPr>
              <w:t xml:space="preserve"> mis en œuvre pour favoriser le </w:t>
            </w:r>
            <w:bookmarkStart w:id="1" w:name="_Hlk190868050"/>
            <w:r w:rsidRPr="00202CD3">
              <w:rPr>
                <w:rFonts w:ascii="Garamond" w:hAnsi="Garamond"/>
                <w:sz w:val="22"/>
                <w:szCs w:val="18"/>
              </w:rPr>
              <w:t>développement durable</w:t>
            </w:r>
            <w:bookmarkEnd w:id="1"/>
            <w:r>
              <w:rPr>
                <w:rFonts w:ascii="Garamond" w:hAnsi="Garamond"/>
                <w:sz w:val="22"/>
                <w:szCs w:val="18"/>
              </w:rPr>
              <w:t xml:space="preserve"> sur l’ensemble de la solution proposée (fabrication de l’armoire, transport…).</w:t>
            </w:r>
          </w:p>
          <w:p w14:paraId="373657DB" w14:textId="01DF7254" w:rsidR="001A2685" w:rsidRPr="00C031EC" w:rsidRDefault="001A2685" w:rsidP="001A2685">
            <w:pPr>
              <w:pStyle w:val="Standard"/>
              <w:tabs>
                <w:tab w:val="left" w:pos="720"/>
              </w:tabs>
              <w:spacing w:line="276" w:lineRule="auto"/>
              <w:rPr>
                <w:rFonts w:ascii="Garamond" w:hAnsi="Garamond"/>
                <w:sz w:val="22"/>
                <w:szCs w:val="18"/>
              </w:rPr>
            </w:pPr>
            <w:r w:rsidRPr="00202CD3">
              <w:rPr>
                <w:rFonts w:ascii="Garamond" w:hAnsi="Garamond"/>
                <w:sz w:val="22"/>
                <w:szCs w:val="18"/>
              </w:rPr>
              <w:t xml:space="preserve">Fonctionnalités </w:t>
            </w:r>
            <w:r>
              <w:rPr>
                <w:rFonts w:ascii="Garamond" w:hAnsi="Garamond"/>
                <w:sz w:val="22"/>
                <w:szCs w:val="18"/>
              </w:rPr>
              <w:t xml:space="preserve">de la solution </w:t>
            </w:r>
            <w:r w:rsidRPr="00202CD3">
              <w:rPr>
                <w:rFonts w:ascii="Garamond" w:hAnsi="Garamond"/>
                <w:sz w:val="22"/>
                <w:szCs w:val="18"/>
              </w:rPr>
              <w:t>pouvant être mises en œuvre pour favoriser le développement durable (</w:t>
            </w:r>
            <w:r w:rsidR="00876B57" w:rsidRPr="008F77F6">
              <w:rPr>
                <w:rFonts w:ascii="Garamond" w:hAnsi="Garamond"/>
                <w:sz w:val="22"/>
                <w:szCs w:val="18"/>
              </w:rPr>
              <w:t>ex</w:t>
            </w:r>
            <w:r w:rsidRPr="00202CD3">
              <w:rPr>
                <w:rFonts w:ascii="Garamond" w:hAnsi="Garamond"/>
                <w:sz w:val="22"/>
                <w:szCs w:val="18"/>
              </w:rPr>
              <w:t>emple</w:t>
            </w:r>
            <w:r>
              <w:rPr>
                <w:rFonts w:ascii="Garamond" w:hAnsi="Garamond"/>
                <w:sz w:val="22"/>
                <w:szCs w:val="18"/>
              </w:rPr>
              <w:t>s :</w:t>
            </w:r>
            <w:r w:rsidRPr="00202CD3">
              <w:rPr>
                <w:rFonts w:ascii="Garamond" w:hAnsi="Garamond"/>
                <w:sz w:val="22"/>
                <w:szCs w:val="18"/>
              </w:rPr>
              <w:t xml:space="preserve"> proposition de covoiturage, proposition d’un</w:t>
            </w:r>
            <w:r w:rsidR="00876B57" w:rsidRPr="008F77F6">
              <w:rPr>
                <w:rFonts w:ascii="Garamond" w:hAnsi="Garamond"/>
                <w:sz w:val="22"/>
                <w:szCs w:val="18"/>
              </w:rPr>
              <w:t xml:space="preserve"> véhicule électrique pour un trajet court</w:t>
            </w:r>
            <w:r>
              <w:rPr>
                <w:rFonts w:ascii="Garamond" w:hAnsi="Garamond"/>
                <w:sz w:val="22"/>
                <w:szCs w:val="18"/>
              </w:rPr>
              <w:t>…</w:t>
            </w:r>
            <w:r w:rsidRPr="00202CD3">
              <w:rPr>
                <w:rFonts w:ascii="Garamond" w:hAnsi="Garamond"/>
                <w:sz w:val="22"/>
                <w:szCs w:val="18"/>
              </w:rPr>
              <w:t>).</w:t>
            </w:r>
          </w:p>
        </w:tc>
        <w:tc>
          <w:tcPr>
            <w:tcW w:w="6379" w:type="dxa"/>
          </w:tcPr>
          <w:p w14:paraId="3AD53E4E" w14:textId="77777777" w:rsidR="001A2685" w:rsidRPr="00C031EC" w:rsidRDefault="001A2685" w:rsidP="003E0A6C">
            <w:pPr>
              <w:rPr>
                <w:rFonts w:ascii="Garamond" w:hAnsi="Garamond"/>
                <w:szCs w:val="18"/>
              </w:rPr>
            </w:pPr>
          </w:p>
        </w:tc>
      </w:tr>
    </w:tbl>
    <w:p w14:paraId="6DF30249" w14:textId="77777777" w:rsidR="00F221D6" w:rsidRDefault="00F221D6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416B80F6" w14:textId="77777777" w:rsidR="00C031EC" w:rsidRDefault="00C031EC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7AB4BE62" w14:textId="292EEF52" w:rsidR="00C031EC" w:rsidRPr="00C031EC" w:rsidRDefault="00C031EC" w:rsidP="00C031EC">
      <w:pPr>
        <w:pStyle w:val="Paragraphedeliste"/>
        <w:numPr>
          <w:ilvl w:val="0"/>
          <w:numId w:val="5"/>
        </w:numPr>
        <w:spacing w:after="0" w:line="240" w:lineRule="auto"/>
        <w:rPr>
          <w:rFonts w:ascii="Garamond" w:hAnsi="Garamond"/>
          <w:b/>
          <w:color w:val="002060"/>
          <w:sz w:val="24"/>
          <w:szCs w:val="20"/>
        </w:rPr>
      </w:pPr>
      <w:r w:rsidRPr="00C031EC">
        <w:rPr>
          <w:rFonts w:ascii="Garamond" w:hAnsi="Garamond"/>
          <w:b/>
          <w:color w:val="002060"/>
        </w:rPr>
        <w:t xml:space="preserve">Description </w:t>
      </w:r>
      <w:r>
        <w:rPr>
          <w:rFonts w:ascii="Garamond" w:hAnsi="Garamond"/>
          <w:b/>
          <w:color w:val="002060"/>
        </w:rPr>
        <w:t xml:space="preserve">des </w:t>
      </w:r>
      <w:bookmarkStart w:id="2" w:name="_Hlk190867715"/>
      <w:r>
        <w:rPr>
          <w:rFonts w:ascii="Garamond" w:hAnsi="Garamond"/>
          <w:b/>
          <w:color w:val="002060"/>
        </w:rPr>
        <w:t>modalités de livraison</w:t>
      </w:r>
      <w:r w:rsidR="002C7B26">
        <w:rPr>
          <w:rFonts w:ascii="Garamond" w:hAnsi="Garamond"/>
          <w:b/>
          <w:color w:val="002060"/>
        </w:rPr>
        <w:t xml:space="preserve">, </w:t>
      </w:r>
      <w:r>
        <w:rPr>
          <w:rFonts w:ascii="Garamond" w:hAnsi="Garamond"/>
          <w:b/>
          <w:color w:val="002060"/>
        </w:rPr>
        <w:t>d’installation</w:t>
      </w:r>
      <w:bookmarkEnd w:id="2"/>
      <w:r w:rsidR="002C7B26">
        <w:rPr>
          <w:rFonts w:ascii="Garamond" w:hAnsi="Garamond"/>
          <w:b/>
          <w:color w:val="002060"/>
        </w:rPr>
        <w:t xml:space="preserve"> et de mise en œuvre de la solution de réservation</w:t>
      </w:r>
    </w:p>
    <w:p w14:paraId="162A9577" w14:textId="77777777" w:rsidR="00C031EC" w:rsidRDefault="00C031EC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C031EC" w:rsidRPr="001665CD" w14:paraId="10B35CA2" w14:textId="77777777" w:rsidTr="001A2685">
        <w:tc>
          <w:tcPr>
            <w:tcW w:w="3227" w:type="dxa"/>
          </w:tcPr>
          <w:p w14:paraId="0927DD0B" w14:textId="77777777" w:rsidR="00C031EC" w:rsidRPr="00C031EC" w:rsidRDefault="00C031EC" w:rsidP="00955121">
            <w:pPr>
              <w:jc w:val="center"/>
              <w:rPr>
                <w:rFonts w:ascii="Garamond" w:hAnsi="Garamond"/>
                <w:szCs w:val="18"/>
              </w:rPr>
            </w:pPr>
            <w:r w:rsidRPr="00C031EC">
              <w:rPr>
                <w:rFonts w:ascii="Garamond" w:hAnsi="Garamond"/>
                <w:szCs w:val="18"/>
              </w:rPr>
              <w:t xml:space="preserve">Objet </w:t>
            </w:r>
          </w:p>
        </w:tc>
        <w:tc>
          <w:tcPr>
            <w:tcW w:w="6379" w:type="dxa"/>
          </w:tcPr>
          <w:p w14:paraId="6305931B" w14:textId="5DE85D79" w:rsidR="00C031EC" w:rsidRDefault="00C031EC" w:rsidP="00955121">
            <w:pPr>
              <w:jc w:val="center"/>
              <w:rPr>
                <w:rFonts w:ascii="Garamond" w:hAnsi="Garamond"/>
                <w:szCs w:val="18"/>
              </w:rPr>
            </w:pPr>
            <w:r w:rsidRPr="00C031EC">
              <w:rPr>
                <w:rFonts w:ascii="Garamond" w:hAnsi="Garamond"/>
                <w:szCs w:val="18"/>
              </w:rPr>
              <w:t>PROPOSITON</w:t>
            </w:r>
          </w:p>
          <w:p w14:paraId="595799C7" w14:textId="43CAB552" w:rsidR="00C031EC" w:rsidRPr="00C031EC" w:rsidRDefault="002C7B26" w:rsidP="00955121">
            <w:pPr>
              <w:jc w:val="center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DU CANDIDAT</w:t>
            </w:r>
          </w:p>
        </w:tc>
      </w:tr>
      <w:tr w:rsidR="00C031EC" w:rsidRPr="00E359D6" w14:paraId="35FD0BAE" w14:textId="77777777" w:rsidTr="001A2685">
        <w:trPr>
          <w:trHeight w:val="1081"/>
        </w:trPr>
        <w:tc>
          <w:tcPr>
            <w:tcW w:w="3227" w:type="dxa"/>
          </w:tcPr>
          <w:p w14:paraId="4BF5778F" w14:textId="6AF975ED" w:rsidR="00C031EC" w:rsidRPr="00C031EC" w:rsidRDefault="00C031EC" w:rsidP="00955121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  <w:r>
              <w:rPr>
                <w:rFonts w:ascii="Garamond" w:hAnsi="Garamond"/>
                <w:sz w:val="22"/>
                <w:szCs w:val="18"/>
              </w:rPr>
              <w:t>Livraison et installation de l’armoire à clés</w:t>
            </w:r>
          </w:p>
        </w:tc>
        <w:tc>
          <w:tcPr>
            <w:tcW w:w="6379" w:type="dxa"/>
          </w:tcPr>
          <w:p w14:paraId="24F298C4" w14:textId="77777777" w:rsidR="001A2685" w:rsidRDefault="001A2685" w:rsidP="00955121">
            <w:pPr>
              <w:rPr>
                <w:rFonts w:ascii="Garamond" w:hAnsi="Garamond"/>
                <w:szCs w:val="18"/>
              </w:rPr>
            </w:pPr>
          </w:p>
          <w:p w14:paraId="22F89872" w14:textId="690FF9E4" w:rsidR="001A2685" w:rsidRPr="00C031EC" w:rsidRDefault="001A2685" w:rsidP="00955121">
            <w:pPr>
              <w:rPr>
                <w:rFonts w:ascii="Garamond" w:hAnsi="Garamond"/>
                <w:szCs w:val="18"/>
              </w:rPr>
            </w:pPr>
          </w:p>
        </w:tc>
      </w:tr>
      <w:tr w:rsidR="002C7B26" w:rsidRPr="00E359D6" w14:paraId="67261708" w14:textId="77777777" w:rsidTr="001A2685">
        <w:trPr>
          <w:trHeight w:val="933"/>
        </w:trPr>
        <w:tc>
          <w:tcPr>
            <w:tcW w:w="3227" w:type="dxa"/>
          </w:tcPr>
          <w:p w14:paraId="46A0E5C7" w14:textId="3C4D21C6" w:rsidR="002C7B26" w:rsidRDefault="002C7B26" w:rsidP="00955121">
            <w:pPr>
              <w:pStyle w:val="Standard"/>
              <w:tabs>
                <w:tab w:val="left" w:pos="720"/>
              </w:tabs>
              <w:spacing w:line="276" w:lineRule="auto"/>
              <w:rPr>
                <w:rFonts w:ascii="Garamond" w:hAnsi="Garamond"/>
                <w:sz w:val="22"/>
                <w:szCs w:val="18"/>
              </w:rPr>
            </w:pPr>
            <w:r>
              <w:rPr>
                <w:rFonts w:ascii="Garamond" w:hAnsi="Garamond"/>
                <w:sz w:val="22"/>
                <w:szCs w:val="18"/>
              </w:rPr>
              <w:t>D</w:t>
            </w:r>
            <w:r w:rsidR="00FD088B">
              <w:rPr>
                <w:rFonts w:ascii="Garamond" w:hAnsi="Garamond"/>
                <w:sz w:val="22"/>
                <w:szCs w:val="18"/>
              </w:rPr>
              <w:t>élai</w:t>
            </w:r>
            <w:r>
              <w:rPr>
                <w:rFonts w:ascii="Garamond" w:hAnsi="Garamond"/>
                <w:sz w:val="22"/>
                <w:szCs w:val="18"/>
              </w:rPr>
              <w:t xml:space="preserve"> de mise en œuvre de la solution de réservation des véhicules</w:t>
            </w:r>
            <w:r w:rsidR="003C73C8">
              <w:rPr>
                <w:rFonts w:ascii="Garamond" w:hAnsi="Garamond"/>
                <w:sz w:val="22"/>
                <w:szCs w:val="18"/>
              </w:rPr>
              <w:t xml:space="preserve"> à réception du bon de commande</w:t>
            </w:r>
          </w:p>
        </w:tc>
        <w:tc>
          <w:tcPr>
            <w:tcW w:w="6379" w:type="dxa"/>
          </w:tcPr>
          <w:p w14:paraId="259BDAD0" w14:textId="77777777" w:rsidR="002C7B26" w:rsidRPr="00C031EC" w:rsidRDefault="002C7B26" w:rsidP="00955121">
            <w:pPr>
              <w:rPr>
                <w:rFonts w:ascii="Garamond" w:hAnsi="Garamond"/>
                <w:szCs w:val="18"/>
              </w:rPr>
            </w:pPr>
          </w:p>
        </w:tc>
      </w:tr>
      <w:tr w:rsidR="00C031EC" w:rsidRPr="00E359D6" w14:paraId="53A97D40" w14:textId="77777777" w:rsidTr="001A2685">
        <w:trPr>
          <w:trHeight w:val="933"/>
        </w:trPr>
        <w:tc>
          <w:tcPr>
            <w:tcW w:w="3227" w:type="dxa"/>
          </w:tcPr>
          <w:p w14:paraId="47B5E9E0" w14:textId="64D2A94C" w:rsidR="00C031EC" w:rsidRPr="00C031EC" w:rsidRDefault="00C031EC" w:rsidP="00955121">
            <w:pPr>
              <w:pStyle w:val="Standard"/>
              <w:tabs>
                <w:tab w:val="left" w:pos="720"/>
              </w:tabs>
              <w:spacing w:line="276" w:lineRule="auto"/>
              <w:rPr>
                <w:rFonts w:ascii="Garamond" w:hAnsi="Garamond"/>
                <w:sz w:val="22"/>
                <w:szCs w:val="18"/>
              </w:rPr>
            </w:pPr>
            <w:r>
              <w:rPr>
                <w:rFonts w:ascii="Garamond" w:hAnsi="Garamond"/>
                <w:sz w:val="22"/>
                <w:szCs w:val="18"/>
              </w:rPr>
              <w:t>P</w:t>
            </w:r>
            <w:r w:rsidRPr="00C031EC">
              <w:rPr>
                <w:rFonts w:ascii="Garamond" w:hAnsi="Garamond"/>
                <w:sz w:val="22"/>
                <w:szCs w:val="18"/>
              </w:rPr>
              <w:t>rérequis de raccordement électriques et internet</w:t>
            </w:r>
          </w:p>
        </w:tc>
        <w:tc>
          <w:tcPr>
            <w:tcW w:w="6379" w:type="dxa"/>
          </w:tcPr>
          <w:p w14:paraId="28DA2426" w14:textId="77777777" w:rsidR="00C031EC" w:rsidRPr="00C031EC" w:rsidRDefault="00C031EC" w:rsidP="00955121">
            <w:pPr>
              <w:rPr>
                <w:rFonts w:ascii="Garamond" w:hAnsi="Garamond"/>
                <w:szCs w:val="18"/>
              </w:rPr>
            </w:pPr>
          </w:p>
        </w:tc>
      </w:tr>
      <w:tr w:rsidR="00C031EC" w:rsidRPr="00E359D6" w14:paraId="646174C0" w14:textId="77777777" w:rsidTr="001A2685">
        <w:trPr>
          <w:trHeight w:val="1113"/>
        </w:trPr>
        <w:tc>
          <w:tcPr>
            <w:tcW w:w="3227" w:type="dxa"/>
          </w:tcPr>
          <w:p w14:paraId="2836E9FA" w14:textId="72F67F75" w:rsidR="00C031EC" w:rsidRPr="00C031EC" w:rsidRDefault="00127EBD" w:rsidP="00955121">
            <w:pPr>
              <w:pStyle w:val="Standard"/>
              <w:tabs>
                <w:tab w:val="left" w:pos="720"/>
              </w:tabs>
              <w:spacing w:line="276" w:lineRule="auto"/>
              <w:rPr>
                <w:rFonts w:ascii="Garamond" w:hAnsi="Garamond"/>
                <w:sz w:val="22"/>
                <w:szCs w:val="18"/>
              </w:rPr>
            </w:pPr>
            <w:r w:rsidRPr="00127EBD">
              <w:rPr>
                <w:rFonts w:ascii="Garamond" w:hAnsi="Garamond"/>
                <w:sz w:val="22"/>
                <w:szCs w:val="18"/>
              </w:rPr>
              <w:lastRenderedPageBreak/>
              <w:t>Calendrier type d’installation</w:t>
            </w:r>
            <w:r>
              <w:rPr>
                <w:rFonts w:ascii="Garamond" w:hAnsi="Garamond"/>
                <w:sz w:val="22"/>
                <w:szCs w:val="18"/>
              </w:rPr>
              <w:t> :</w:t>
            </w:r>
            <w:r w:rsidRPr="00127EBD">
              <w:rPr>
                <w:rFonts w:ascii="Garamond" w:hAnsi="Garamond"/>
                <w:sz w:val="22"/>
                <w:szCs w:val="18"/>
              </w:rPr>
              <w:t xml:space="preserve"> </w:t>
            </w:r>
            <w:r>
              <w:rPr>
                <w:rFonts w:ascii="Garamond" w:hAnsi="Garamond"/>
                <w:sz w:val="22"/>
                <w:szCs w:val="18"/>
              </w:rPr>
              <w:t>d</w:t>
            </w:r>
            <w:r w:rsidR="00C031EC" w:rsidRPr="00C031EC">
              <w:rPr>
                <w:rFonts w:ascii="Garamond" w:hAnsi="Garamond"/>
                <w:sz w:val="22"/>
                <w:szCs w:val="18"/>
              </w:rPr>
              <w:t>élai de livraison</w:t>
            </w:r>
            <w:r w:rsidR="002C7B26">
              <w:rPr>
                <w:rFonts w:ascii="Garamond" w:hAnsi="Garamond"/>
                <w:sz w:val="22"/>
                <w:szCs w:val="18"/>
              </w:rPr>
              <w:t xml:space="preserve">, </w:t>
            </w:r>
            <w:r w:rsidR="00C031EC" w:rsidRPr="00C031EC">
              <w:rPr>
                <w:rFonts w:ascii="Garamond" w:hAnsi="Garamond"/>
                <w:sz w:val="22"/>
                <w:szCs w:val="18"/>
              </w:rPr>
              <w:t>d’installation du matériel</w:t>
            </w:r>
            <w:r w:rsidR="002C7B26">
              <w:rPr>
                <w:rFonts w:ascii="Garamond" w:hAnsi="Garamond"/>
                <w:sz w:val="22"/>
                <w:szCs w:val="18"/>
              </w:rPr>
              <w:t xml:space="preserve"> et de mise en œuvre de la solution de réservation</w:t>
            </w:r>
          </w:p>
        </w:tc>
        <w:tc>
          <w:tcPr>
            <w:tcW w:w="6379" w:type="dxa"/>
          </w:tcPr>
          <w:p w14:paraId="3DC3FBC3" w14:textId="77777777" w:rsidR="00C031EC" w:rsidRDefault="00C031EC" w:rsidP="00955121">
            <w:pPr>
              <w:rPr>
                <w:rFonts w:ascii="Garamond" w:hAnsi="Garamond"/>
                <w:szCs w:val="18"/>
              </w:rPr>
            </w:pPr>
          </w:p>
          <w:p w14:paraId="5DBADA9C" w14:textId="5FAABE77" w:rsidR="001A2685" w:rsidRPr="00C031EC" w:rsidRDefault="001A2685" w:rsidP="00955121">
            <w:pPr>
              <w:rPr>
                <w:rFonts w:ascii="Garamond" w:hAnsi="Garamond"/>
                <w:szCs w:val="18"/>
              </w:rPr>
            </w:pPr>
          </w:p>
        </w:tc>
      </w:tr>
    </w:tbl>
    <w:p w14:paraId="09C8E10A" w14:textId="77777777" w:rsidR="00C031EC" w:rsidRDefault="00C031EC" w:rsidP="00C031E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AAE8D70" w14:textId="75849EF7" w:rsidR="00876B57" w:rsidRDefault="00876B57" w:rsidP="00C031E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7BD3667C" w14:textId="77777777" w:rsidR="002C7B26" w:rsidRDefault="002C7B26" w:rsidP="00C031E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187DB6B5" w14:textId="77777777" w:rsidR="001A2685" w:rsidRDefault="001A2685" w:rsidP="00C031E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9C79CA5" w14:textId="1D45A005" w:rsidR="00C031EC" w:rsidRPr="00E359D6" w:rsidRDefault="00C031EC" w:rsidP="00C031EC">
      <w:pPr>
        <w:pStyle w:val="Paragraphedeliste"/>
        <w:numPr>
          <w:ilvl w:val="0"/>
          <w:numId w:val="5"/>
        </w:numPr>
        <w:rPr>
          <w:rFonts w:ascii="Garamond" w:hAnsi="Garamond"/>
        </w:rPr>
      </w:pPr>
      <w:r w:rsidRPr="00C031EC">
        <w:rPr>
          <w:rFonts w:ascii="Garamond" w:hAnsi="Garamond"/>
          <w:b/>
          <w:color w:val="002060"/>
        </w:rPr>
        <w:t>Description des modalité</w:t>
      </w:r>
      <w:r>
        <w:rPr>
          <w:rFonts w:ascii="Garamond" w:hAnsi="Garamond"/>
          <w:b/>
          <w:color w:val="002060"/>
        </w:rPr>
        <w:t>s</w:t>
      </w:r>
      <w:r w:rsidRPr="00C031EC">
        <w:rPr>
          <w:rFonts w:ascii="Garamond" w:hAnsi="Garamond"/>
          <w:b/>
          <w:color w:val="002060"/>
        </w:rPr>
        <w:t xml:space="preserve"> </w:t>
      </w:r>
      <w:r>
        <w:rPr>
          <w:rFonts w:ascii="Garamond" w:hAnsi="Garamond"/>
          <w:b/>
          <w:color w:val="002060"/>
        </w:rPr>
        <w:t xml:space="preserve">de </w:t>
      </w:r>
      <w:bookmarkStart w:id="3" w:name="_Hlk190867732"/>
      <w:r>
        <w:rPr>
          <w:rFonts w:ascii="Garamond" w:hAnsi="Garamond"/>
          <w:b/>
          <w:color w:val="002060"/>
        </w:rPr>
        <w:t xml:space="preserve">mise en œuvre des services </w:t>
      </w:r>
      <w:bookmarkEnd w:id="3"/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C031EC" w:rsidRPr="001665CD" w14:paraId="15975A03" w14:textId="77777777" w:rsidTr="001A2685">
        <w:tc>
          <w:tcPr>
            <w:tcW w:w="3227" w:type="dxa"/>
          </w:tcPr>
          <w:p w14:paraId="49D12209" w14:textId="77777777" w:rsidR="00C031EC" w:rsidRPr="00C031EC" w:rsidRDefault="00C031EC" w:rsidP="00955121">
            <w:pPr>
              <w:jc w:val="center"/>
              <w:rPr>
                <w:rFonts w:ascii="Garamond" w:hAnsi="Garamond"/>
                <w:szCs w:val="18"/>
              </w:rPr>
            </w:pPr>
            <w:r w:rsidRPr="00C031EC">
              <w:rPr>
                <w:rFonts w:ascii="Garamond" w:hAnsi="Garamond"/>
                <w:szCs w:val="18"/>
              </w:rPr>
              <w:t xml:space="preserve">Objet </w:t>
            </w:r>
          </w:p>
        </w:tc>
        <w:tc>
          <w:tcPr>
            <w:tcW w:w="6379" w:type="dxa"/>
          </w:tcPr>
          <w:p w14:paraId="771380AB" w14:textId="0C51D1CD" w:rsidR="00C031EC" w:rsidRDefault="00C031EC" w:rsidP="00955121">
            <w:pPr>
              <w:jc w:val="center"/>
              <w:rPr>
                <w:rFonts w:ascii="Garamond" w:hAnsi="Garamond"/>
                <w:szCs w:val="18"/>
              </w:rPr>
            </w:pPr>
            <w:r w:rsidRPr="00C031EC">
              <w:rPr>
                <w:rFonts w:ascii="Garamond" w:hAnsi="Garamond"/>
                <w:szCs w:val="18"/>
              </w:rPr>
              <w:t>PROPOSITON</w:t>
            </w:r>
          </w:p>
          <w:p w14:paraId="423C1250" w14:textId="6643FDE6" w:rsidR="00C031EC" w:rsidRPr="00C031EC" w:rsidRDefault="002C7B26" w:rsidP="002C7B26">
            <w:pPr>
              <w:jc w:val="center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DU CANDIDAT</w:t>
            </w:r>
          </w:p>
        </w:tc>
      </w:tr>
      <w:tr w:rsidR="00127EBD" w:rsidRPr="00E359D6" w14:paraId="20CAF8EF" w14:textId="77777777" w:rsidTr="001A2685">
        <w:trPr>
          <w:trHeight w:val="557"/>
        </w:trPr>
        <w:tc>
          <w:tcPr>
            <w:tcW w:w="3227" w:type="dxa"/>
          </w:tcPr>
          <w:p w14:paraId="4637A6DA" w14:textId="77777777" w:rsidR="00127EBD" w:rsidRDefault="00127EBD" w:rsidP="00127EBD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  <w:r>
              <w:rPr>
                <w:rFonts w:ascii="Garamond" w:hAnsi="Garamond"/>
                <w:sz w:val="22"/>
                <w:szCs w:val="18"/>
              </w:rPr>
              <w:t xml:space="preserve">Accompagnement à la mise en œuvre, à la prise en main de la solution des administrateurs et utilisateurs. </w:t>
            </w:r>
          </w:p>
          <w:p w14:paraId="5ACD727B" w14:textId="77777777" w:rsidR="00127EBD" w:rsidRDefault="00127EBD" w:rsidP="00127EBD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</w:p>
          <w:p w14:paraId="6008DF8C" w14:textId="249AB771" w:rsidR="00127EBD" w:rsidRDefault="00127EBD" w:rsidP="00127EBD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  <w:r>
              <w:rPr>
                <w:rFonts w:ascii="Garamond" w:hAnsi="Garamond"/>
                <w:sz w:val="22"/>
                <w:szCs w:val="18"/>
              </w:rPr>
              <w:t>Interlocuteur en charge de l’accompagnement</w:t>
            </w:r>
          </w:p>
          <w:p w14:paraId="22641C4F" w14:textId="77777777" w:rsidR="00127EBD" w:rsidRDefault="00127EBD" w:rsidP="00127EBD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</w:p>
          <w:p w14:paraId="291D5B6D" w14:textId="4F74DC58" w:rsidR="00127EBD" w:rsidRDefault="00127EBD" w:rsidP="00127EBD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  <w:r w:rsidRPr="00127EBD">
              <w:rPr>
                <w:rFonts w:ascii="Garamond" w:hAnsi="Garamond"/>
                <w:sz w:val="22"/>
                <w:szCs w:val="18"/>
              </w:rPr>
              <w:t>Contenu, nombre, participants aux formations à l’outil proposées (à distance et sur site) et leur déploiement auprès des utilisateurs</w:t>
            </w:r>
            <w:r>
              <w:rPr>
                <w:rFonts w:ascii="Garamond" w:hAnsi="Garamond"/>
                <w:sz w:val="22"/>
                <w:szCs w:val="18"/>
              </w:rPr>
              <w:t>.</w:t>
            </w:r>
          </w:p>
        </w:tc>
        <w:tc>
          <w:tcPr>
            <w:tcW w:w="6379" w:type="dxa"/>
          </w:tcPr>
          <w:p w14:paraId="66493033" w14:textId="77777777" w:rsidR="00127EBD" w:rsidRDefault="00127EBD" w:rsidP="00955121">
            <w:pPr>
              <w:rPr>
                <w:rFonts w:ascii="Garamond" w:hAnsi="Garamond"/>
                <w:szCs w:val="18"/>
              </w:rPr>
            </w:pPr>
          </w:p>
        </w:tc>
      </w:tr>
    </w:tbl>
    <w:p w14:paraId="06E18245" w14:textId="77777777" w:rsidR="00C031EC" w:rsidRDefault="00C031EC" w:rsidP="00C031E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D47D477" w14:textId="3FEBA40D" w:rsidR="00C031EC" w:rsidRPr="00C031EC" w:rsidRDefault="00C031EC" w:rsidP="00C031EC">
      <w:pPr>
        <w:pStyle w:val="Paragraphedeliste"/>
        <w:numPr>
          <w:ilvl w:val="0"/>
          <w:numId w:val="5"/>
        </w:numPr>
        <w:rPr>
          <w:rFonts w:ascii="Garamond" w:hAnsi="Garamond"/>
          <w:b/>
          <w:color w:val="002060"/>
        </w:rPr>
      </w:pPr>
      <w:r w:rsidRPr="00C031EC">
        <w:rPr>
          <w:rFonts w:ascii="Garamond" w:hAnsi="Garamond"/>
          <w:b/>
          <w:color w:val="002060"/>
        </w:rPr>
        <w:t>Description des modalités</w:t>
      </w:r>
      <w:r>
        <w:rPr>
          <w:rFonts w:ascii="Garamond" w:hAnsi="Garamond"/>
          <w:b/>
          <w:color w:val="002060"/>
        </w:rPr>
        <w:t xml:space="preserve"> de </w:t>
      </w:r>
      <w:bookmarkStart w:id="4" w:name="_Hlk190867861"/>
      <w:r>
        <w:rPr>
          <w:rFonts w:ascii="Garamond" w:hAnsi="Garamond"/>
          <w:b/>
          <w:color w:val="002060"/>
        </w:rPr>
        <w:t xml:space="preserve">maintenance et support aux utilisateurs </w:t>
      </w:r>
      <w:bookmarkEnd w:id="4"/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C031EC" w:rsidRPr="001665CD" w14:paraId="092A7A7C" w14:textId="77777777" w:rsidTr="001A2685">
        <w:tc>
          <w:tcPr>
            <w:tcW w:w="3227" w:type="dxa"/>
          </w:tcPr>
          <w:p w14:paraId="0648B21B" w14:textId="77777777" w:rsidR="00C031EC" w:rsidRPr="00C031EC" w:rsidRDefault="00C031EC" w:rsidP="00955121">
            <w:pPr>
              <w:jc w:val="center"/>
              <w:rPr>
                <w:rFonts w:ascii="Garamond" w:hAnsi="Garamond"/>
                <w:szCs w:val="18"/>
              </w:rPr>
            </w:pPr>
            <w:r w:rsidRPr="00C031EC">
              <w:rPr>
                <w:rFonts w:ascii="Garamond" w:hAnsi="Garamond"/>
                <w:szCs w:val="18"/>
              </w:rPr>
              <w:t xml:space="preserve">Objet </w:t>
            </w:r>
          </w:p>
        </w:tc>
        <w:tc>
          <w:tcPr>
            <w:tcW w:w="6379" w:type="dxa"/>
          </w:tcPr>
          <w:p w14:paraId="2417A436" w14:textId="77777777" w:rsidR="002C7B26" w:rsidRDefault="002C7B26" w:rsidP="00955121">
            <w:pPr>
              <w:jc w:val="center"/>
              <w:rPr>
                <w:rFonts w:ascii="Garamond" w:hAnsi="Garamond"/>
                <w:szCs w:val="18"/>
              </w:rPr>
            </w:pPr>
          </w:p>
          <w:p w14:paraId="4DE68A78" w14:textId="77777777" w:rsidR="002C7B26" w:rsidRDefault="00C031EC" w:rsidP="00955121">
            <w:pPr>
              <w:jc w:val="center"/>
              <w:rPr>
                <w:rFonts w:ascii="Garamond" w:hAnsi="Garamond"/>
                <w:szCs w:val="18"/>
              </w:rPr>
            </w:pPr>
            <w:r w:rsidRPr="00C031EC">
              <w:rPr>
                <w:rFonts w:ascii="Garamond" w:hAnsi="Garamond"/>
                <w:szCs w:val="18"/>
              </w:rPr>
              <w:t>PROPOSITO</w:t>
            </w:r>
            <w:r w:rsidR="002C7B26">
              <w:rPr>
                <w:rFonts w:ascii="Garamond" w:hAnsi="Garamond"/>
                <w:szCs w:val="18"/>
              </w:rPr>
              <w:t>N</w:t>
            </w:r>
          </w:p>
          <w:p w14:paraId="2DE55E1F" w14:textId="3271AC2A" w:rsidR="00C031EC" w:rsidRDefault="002C7B26" w:rsidP="00955121">
            <w:pPr>
              <w:jc w:val="center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DU CANDIDAT</w:t>
            </w:r>
          </w:p>
          <w:p w14:paraId="53589A76" w14:textId="0E20A9F6" w:rsidR="00C031EC" w:rsidRPr="00C031EC" w:rsidRDefault="00C031EC" w:rsidP="00955121">
            <w:pPr>
              <w:jc w:val="center"/>
              <w:rPr>
                <w:rFonts w:ascii="Garamond" w:hAnsi="Garamond"/>
                <w:szCs w:val="18"/>
              </w:rPr>
            </w:pPr>
          </w:p>
        </w:tc>
      </w:tr>
      <w:tr w:rsidR="00C031EC" w:rsidRPr="00E359D6" w14:paraId="49291887" w14:textId="77777777" w:rsidTr="001A2685">
        <w:trPr>
          <w:trHeight w:val="557"/>
        </w:trPr>
        <w:tc>
          <w:tcPr>
            <w:tcW w:w="3227" w:type="dxa"/>
          </w:tcPr>
          <w:p w14:paraId="63C12DBE" w14:textId="77777777" w:rsidR="00C031EC" w:rsidRDefault="00C031EC" w:rsidP="00955121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  <w:r w:rsidRPr="00C031EC">
              <w:rPr>
                <w:rFonts w:ascii="Garamond" w:hAnsi="Garamond"/>
                <w:sz w:val="22"/>
                <w:szCs w:val="18"/>
              </w:rPr>
              <w:t>Support aux utilisateurs</w:t>
            </w:r>
            <w:r w:rsidR="00127EBD">
              <w:rPr>
                <w:rFonts w:ascii="Garamond" w:hAnsi="Garamond"/>
                <w:sz w:val="22"/>
                <w:szCs w:val="18"/>
              </w:rPr>
              <w:t xml:space="preserve"> et mise à jour des documentations en fonction des évolutions du logiciel. </w:t>
            </w:r>
          </w:p>
          <w:p w14:paraId="3DA9A3D0" w14:textId="788D674F" w:rsidR="00127EBD" w:rsidRPr="00C031EC" w:rsidRDefault="00127EBD" w:rsidP="00955121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</w:p>
        </w:tc>
        <w:tc>
          <w:tcPr>
            <w:tcW w:w="6379" w:type="dxa"/>
          </w:tcPr>
          <w:p w14:paraId="490B5A11" w14:textId="77777777" w:rsidR="00C031EC" w:rsidRDefault="00C031EC" w:rsidP="00955121">
            <w:pPr>
              <w:rPr>
                <w:rFonts w:ascii="Garamond" w:hAnsi="Garamond"/>
                <w:szCs w:val="18"/>
              </w:rPr>
            </w:pPr>
          </w:p>
          <w:p w14:paraId="2FFE4851" w14:textId="411B229B" w:rsidR="00C031EC" w:rsidRPr="00C031EC" w:rsidRDefault="00C031EC" w:rsidP="00955121">
            <w:pPr>
              <w:rPr>
                <w:rFonts w:ascii="Garamond" w:hAnsi="Garamond"/>
                <w:szCs w:val="18"/>
              </w:rPr>
            </w:pPr>
          </w:p>
        </w:tc>
      </w:tr>
      <w:tr w:rsidR="00C031EC" w:rsidRPr="00E359D6" w14:paraId="2C9B127C" w14:textId="77777777" w:rsidTr="001A2685">
        <w:trPr>
          <w:trHeight w:val="1308"/>
        </w:trPr>
        <w:tc>
          <w:tcPr>
            <w:tcW w:w="3227" w:type="dxa"/>
          </w:tcPr>
          <w:p w14:paraId="0E9FB1DB" w14:textId="7443636D" w:rsidR="00C031EC" w:rsidRPr="00C031EC" w:rsidRDefault="00C031EC" w:rsidP="00955121">
            <w:pPr>
              <w:pStyle w:val="Standard"/>
              <w:tabs>
                <w:tab w:val="left" w:pos="720"/>
              </w:tabs>
              <w:spacing w:line="276" w:lineRule="auto"/>
              <w:rPr>
                <w:rFonts w:ascii="Garamond" w:hAnsi="Garamond"/>
                <w:sz w:val="22"/>
                <w:szCs w:val="18"/>
              </w:rPr>
            </w:pPr>
            <w:r>
              <w:rPr>
                <w:rFonts w:ascii="Garamond" w:hAnsi="Garamond"/>
                <w:sz w:val="22"/>
                <w:szCs w:val="18"/>
              </w:rPr>
              <w:t xml:space="preserve">Plan de maintenance </w:t>
            </w:r>
          </w:p>
        </w:tc>
        <w:tc>
          <w:tcPr>
            <w:tcW w:w="6379" w:type="dxa"/>
          </w:tcPr>
          <w:p w14:paraId="56B5881C" w14:textId="77777777" w:rsidR="00C031EC" w:rsidRDefault="00C031EC" w:rsidP="00955121">
            <w:pPr>
              <w:rPr>
                <w:rFonts w:ascii="Garamond" w:hAnsi="Garamond"/>
                <w:szCs w:val="18"/>
              </w:rPr>
            </w:pPr>
          </w:p>
          <w:p w14:paraId="0CD92787" w14:textId="77777777" w:rsidR="00C031EC" w:rsidRDefault="00C031EC" w:rsidP="00955121">
            <w:pPr>
              <w:rPr>
                <w:rFonts w:ascii="Garamond" w:hAnsi="Garamond"/>
                <w:szCs w:val="18"/>
              </w:rPr>
            </w:pPr>
          </w:p>
          <w:p w14:paraId="5CE65BC5" w14:textId="77777777" w:rsidR="00C031EC" w:rsidRDefault="00C031EC" w:rsidP="00955121">
            <w:pPr>
              <w:rPr>
                <w:rFonts w:ascii="Garamond" w:hAnsi="Garamond"/>
                <w:szCs w:val="18"/>
              </w:rPr>
            </w:pPr>
          </w:p>
          <w:p w14:paraId="2AE3D1BE" w14:textId="77777777" w:rsidR="00C031EC" w:rsidRDefault="00C031EC" w:rsidP="00955121">
            <w:pPr>
              <w:rPr>
                <w:rFonts w:ascii="Garamond" w:hAnsi="Garamond"/>
                <w:szCs w:val="18"/>
              </w:rPr>
            </w:pPr>
          </w:p>
          <w:p w14:paraId="1F76D376" w14:textId="00F22C89" w:rsidR="00C031EC" w:rsidRPr="00C031EC" w:rsidRDefault="00C031EC" w:rsidP="00955121">
            <w:pPr>
              <w:rPr>
                <w:rFonts w:ascii="Garamond" w:hAnsi="Garamond"/>
                <w:szCs w:val="18"/>
              </w:rPr>
            </w:pPr>
          </w:p>
        </w:tc>
      </w:tr>
    </w:tbl>
    <w:p w14:paraId="2B4FFA90" w14:textId="77777777" w:rsidR="00C031EC" w:rsidRDefault="00C031EC" w:rsidP="001A2685">
      <w:pPr>
        <w:spacing w:after="0" w:line="240" w:lineRule="auto"/>
        <w:rPr>
          <w:rFonts w:ascii="Garamond" w:hAnsi="Garamond"/>
          <w:sz w:val="20"/>
          <w:szCs w:val="20"/>
        </w:rPr>
      </w:pPr>
    </w:p>
    <w:sectPr w:rsidR="00C031EC" w:rsidSect="00B276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CA30B" w14:textId="77777777" w:rsidR="0049607A" w:rsidRDefault="0049607A" w:rsidP="00EA2EA9">
      <w:pPr>
        <w:spacing w:after="0" w:line="240" w:lineRule="auto"/>
      </w:pPr>
      <w:r>
        <w:separator/>
      </w:r>
    </w:p>
  </w:endnote>
  <w:endnote w:type="continuationSeparator" w:id="0">
    <w:p w14:paraId="14E62ACD" w14:textId="77777777" w:rsidR="0049607A" w:rsidRDefault="0049607A" w:rsidP="00EA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FA8F6" w14:textId="53422056" w:rsidR="00635DB7" w:rsidRPr="00635DB7" w:rsidRDefault="00635DB7" w:rsidP="00635DB7">
    <w:pPr>
      <w:pStyle w:val="Pieddepage"/>
      <w:jc w:val="center"/>
      <w:rPr>
        <w:rFonts w:ascii="Garamond" w:hAnsi="Garamond"/>
        <w:bCs/>
        <w:sz w:val="18"/>
        <w:szCs w:val="18"/>
      </w:rPr>
    </w:pPr>
    <w:r w:rsidRPr="00635DB7">
      <w:rPr>
        <w:rFonts w:ascii="Garamond" w:hAnsi="Garamond"/>
        <w:bCs/>
        <w:sz w:val="18"/>
        <w:szCs w:val="18"/>
      </w:rPr>
      <w:t>Fourniture d’une armoire électronique de gestion des clés et services associés</w:t>
    </w:r>
  </w:p>
  <w:p w14:paraId="19A8BCE6" w14:textId="28C71369" w:rsidR="00EA2EA9" w:rsidRPr="00635DB7" w:rsidRDefault="00635DB7" w:rsidP="00635DB7">
    <w:pPr>
      <w:pStyle w:val="Pieddepage"/>
      <w:rPr>
        <w:bCs/>
      </w:rPr>
    </w:pPr>
    <w:r>
      <w:rPr>
        <w:rFonts w:ascii="Garamond" w:hAnsi="Garamond"/>
        <w:bCs/>
        <w:sz w:val="18"/>
        <w:szCs w:val="18"/>
      </w:rPr>
      <w:t xml:space="preserve">                                                                                            </w:t>
    </w:r>
    <w:r w:rsidRPr="006A1C15">
      <w:rPr>
        <w:rFonts w:ascii="Garamond" w:hAnsi="Garamond"/>
        <w:bCs/>
        <w:sz w:val="18"/>
        <w:szCs w:val="18"/>
      </w:rPr>
      <w:t>CRT</w:t>
    </w:r>
    <w:r w:rsidR="00EA2EA9" w:rsidRPr="00635DB7">
      <w:rPr>
        <w:rFonts w:ascii="Garamond" w:hAnsi="Garamond"/>
        <w:bCs/>
        <w:sz w:val="18"/>
        <w:szCs w:val="18"/>
      </w:rPr>
      <w:tab/>
    </w:r>
    <w:r w:rsidRPr="00635DB7">
      <w:rPr>
        <w:rFonts w:ascii="Garamond" w:hAnsi="Garamond"/>
        <w:bCs/>
        <w:sz w:val="18"/>
        <w:szCs w:val="18"/>
      </w:rPr>
      <w:tab/>
    </w:r>
    <w:r w:rsidR="00EA2EA9" w:rsidRPr="00635DB7">
      <w:rPr>
        <w:rFonts w:ascii="Garamond" w:hAnsi="Garamond"/>
        <w:bCs/>
        <w:szCs w:val="20"/>
      </w:rPr>
      <w:t xml:space="preserve">Page </w:t>
    </w:r>
    <w:r w:rsidR="00C02ECA" w:rsidRPr="00635DB7">
      <w:rPr>
        <w:rFonts w:ascii="Garamond" w:hAnsi="Garamond"/>
        <w:bCs/>
        <w:szCs w:val="20"/>
      </w:rPr>
      <w:fldChar w:fldCharType="begin"/>
    </w:r>
    <w:r w:rsidR="00EA2EA9" w:rsidRPr="00635DB7">
      <w:rPr>
        <w:rFonts w:ascii="Garamond" w:hAnsi="Garamond"/>
        <w:bCs/>
        <w:szCs w:val="20"/>
      </w:rPr>
      <w:instrText>PAGE</w:instrText>
    </w:r>
    <w:r w:rsidR="00C02ECA" w:rsidRPr="00635DB7">
      <w:rPr>
        <w:rFonts w:ascii="Garamond" w:hAnsi="Garamond"/>
        <w:bCs/>
        <w:szCs w:val="20"/>
      </w:rPr>
      <w:fldChar w:fldCharType="separate"/>
    </w:r>
    <w:r w:rsidR="00E359D6" w:rsidRPr="00635DB7">
      <w:rPr>
        <w:rFonts w:ascii="Garamond" w:hAnsi="Garamond"/>
        <w:bCs/>
        <w:noProof/>
        <w:szCs w:val="20"/>
      </w:rPr>
      <w:t>1</w:t>
    </w:r>
    <w:r w:rsidR="00C02ECA" w:rsidRPr="00635DB7">
      <w:rPr>
        <w:rFonts w:ascii="Garamond" w:hAnsi="Garamond"/>
        <w:bCs/>
        <w:szCs w:val="20"/>
      </w:rPr>
      <w:fldChar w:fldCharType="end"/>
    </w:r>
    <w:r w:rsidR="00EA2EA9" w:rsidRPr="00635DB7">
      <w:rPr>
        <w:rFonts w:ascii="Garamond" w:hAnsi="Garamond"/>
        <w:bCs/>
        <w:szCs w:val="20"/>
      </w:rPr>
      <w:t xml:space="preserve"> sur </w:t>
    </w:r>
    <w:r w:rsidR="00C02ECA" w:rsidRPr="00635DB7">
      <w:rPr>
        <w:rFonts w:ascii="Garamond" w:hAnsi="Garamond"/>
        <w:bCs/>
        <w:szCs w:val="20"/>
      </w:rPr>
      <w:fldChar w:fldCharType="begin"/>
    </w:r>
    <w:r w:rsidR="00EA2EA9" w:rsidRPr="00635DB7">
      <w:rPr>
        <w:rFonts w:ascii="Garamond" w:hAnsi="Garamond"/>
        <w:bCs/>
        <w:szCs w:val="20"/>
      </w:rPr>
      <w:instrText>NUMPAGES</w:instrText>
    </w:r>
    <w:r w:rsidR="00C02ECA" w:rsidRPr="00635DB7">
      <w:rPr>
        <w:rFonts w:ascii="Garamond" w:hAnsi="Garamond"/>
        <w:bCs/>
        <w:szCs w:val="20"/>
      </w:rPr>
      <w:fldChar w:fldCharType="separate"/>
    </w:r>
    <w:r w:rsidR="00E359D6" w:rsidRPr="00635DB7">
      <w:rPr>
        <w:rFonts w:ascii="Garamond" w:hAnsi="Garamond"/>
        <w:bCs/>
        <w:noProof/>
        <w:szCs w:val="20"/>
      </w:rPr>
      <w:t>2</w:t>
    </w:r>
    <w:r w:rsidR="00C02ECA" w:rsidRPr="00635DB7">
      <w:rPr>
        <w:rFonts w:ascii="Garamond" w:hAnsi="Garamond"/>
        <w:bCs/>
        <w:szCs w:val="20"/>
      </w:rPr>
      <w:fldChar w:fldCharType="end"/>
    </w:r>
  </w:p>
  <w:p w14:paraId="79637754" w14:textId="77777777" w:rsidR="00EA2EA9" w:rsidRDefault="00EA2E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B9CF0" w14:textId="77777777" w:rsidR="0049607A" w:rsidRDefault="0049607A" w:rsidP="00EA2EA9">
      <w:pPr>
        <w:spacing w:after="0" w:line="240" w:lineRule="auto"/>
      </w:pPr>
      <w:r>
        <w:separator/>
      </w:r>
    </w:p>
  </w:footnote>
  <w:footnote w:type="continuationSeparator" w:id="0">
    <w:p w14:paraId="6215F11D" w14:textId="77777777" w:rsidR="0049607A" w:rsidRDefault="0049607A" w:rsidP="00EA2E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1" w15:restartNumberingAfterBreak="0">
    <w:nsid w:val="01A129B0"/>
    <w:multiLevelType w:val="hybridMultilevel"/>
    <w:tmpl w:val="E7900A0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6EBC"/>
    <w:multiLevelType w:val="hybridMultilevel"/>
    <w:tmpl w:val="8A6CC2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B216D"/>
    <w:multiLevelType w:val="hybridMultilevel"/>
    <w:tmpl w:val="34446C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92CB3"/>
    <w:multiLevelType w:val="hybridMultilevel"/>
    <w:tmpl w:val="CDDE66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pStyle w:val="Titre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F4A4B"/>
    <w:multiLevelType w:val="hybridMultilevel"/>
    <w:tmpl w:val="B6D48D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A7F0A"/>
    <w:multiLevelType w:val="hybridMultilevel"/>
    <w:tmpl w:val="5A76E1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11081"/>
    <w:multiLevelType w:val="hybridMultilevel"/>
    <w:tmpl w:val="BB6E11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34E46"/>
    <w:multiLevelType w:val="hybridMultilevel"/>
    <w:tmpl w:val="0874B9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C74C15"/>
    <w:multiLevelType w:val="hybridMultilevel"/>
    <w:tmpl w:val="5A76E1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9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A6C"/>
    <w:rsid w:val="0002763D"/>
    <w:rsid w:val="0003138D"/>
    <w:rsid w:val="00127EBD"/>
    <w:rsid w:val="001665CD"/>
    <w:rsid w:val="001A2685"/>
    <w:rsid w:val="001A7407"/>
    <w:rsid w:val="001D7128"/>
    <w:rsid w:val="00202CD3"/>
    <w:rsid w:val="002B4227"/>
    <w:rsid w:val="002C7B26"/>
    <w:rsid w:val="003321AD"/>
    <w:rsid w:val="00385B4B"/>
    <w:rsid w:val="003A1C1F"/>
    <w:rsid w:val="003C73C8"/>
    <w:rsid w:val="003E0A6C"/>
    <w:rsid w:val="0049607A"/>
    <w:rsid w:val="00504987"/>
    <w:rsid w:val="00575182"/>
    <w:rsid w:val="00635DB7"/>
    <w:rsid w:val="006810A4"/>
    <w:rsid w:val="006A1C15"/>
    <w:rsid w:val="006A65EB"/>
    <w:rsid w:val="006E1593"/>
    <w:rsid w:val="007F6CC6"/>
    <w:rsid w:val="00824D43"/>
    <w:rsid w:val="00844F9D"/>
    <w:rsid w:val="00873C6E"/>
    <w:rsid w:val="00876B57"/>
    <w:rsid w:val="008A36DA"/>
    <w:rsid w:val="008B7A65"/>
    <w:rsid w:val="00967319"/>
    <w:rsid w:val="00987430"/>
    <w:rsid w:val="009E148B"/>
    <w:rsid w:val="00A00EA4"/>
    <w:rsid w:val="00A61991"/>
    <w:rsid w:val="00AA432C"/>
    <w:rsid w:val="00AD6BD3"/>
    <w:rsid w:val="00B0225E"/>
    <w:rsid w:val="00B27665"/>
    <w:rsid w:val="00B425DE"/>
    <w:rsid w:val="00C02ECA"/>
    <w:rsid w:val="00C031EC"/>
    <w:rsid w:val="00CF4354"/>
    <w:rsid w:val="00E359D6"/>
    <w:rsid w:val="00EA2EA9"/>
    <w:rsid w:val="00F221D6"/>
    <w:rsid w:val="00FD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B7FC55B"/>
  <w15:docId w15:val="{B6900F50-48D0-49AC-83DE-2465A3E5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665"/>
  </w:style>
  <w:style w:type="paragraph" w:styleId="Titre1">
    <w:name w:val="heading 1"/>
    <w:basedOn w:val="Normal"/>
    <w:next w:val="Normal"/>
    <w:link w:val="Titre1Car"/>
    <w:qFormat/>
    <w:rsid w:val="009E148B"/>
    <w:pPr>
      <w:keepNext/>
      <w:numPr>
        <w:numId w:val="6"/>
      </w:numPr>
      <w:suppressAutoHyphens/>
      <w:spacing w:after="0" w:line="240" w:lineRule="auto"/>
      <w:jc w:val="both"/>
      <w:outlineLvl w:val="0"/>
    </w:pPr>
    <w:rPr>
      <w:rFonts w:ascii="Arial Narrow" w:eastAsia="Times New Roman" w:hAnsi="Arial Narrow" w:cs="Times New Roman"/>
      <w:b/>
      <w:bCs/>
      <w:sz w:val="28"/>
      <w:szCs w:val="24"/>
      <w:lang w:eastAsia="ar-SA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031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31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9E148B"/>
    <w:pPr>
      <w:keepNext/>
      <w:numPr>
        <w:ilvl w:val="3"/>
        <w:numId w:val="1"/>
      </w:numPr>
      <w:pBdr>
        <w:top w:val="single" w:sz="4" w:space="15" w:color="000000" w:shadow="1"/>
        <w:left w:val="single" w:sz="4" w:space="4" w:color="000000" w:shadow="1"/>
        <w:bottom w:val="single" w:sz="4" w:space="21" w:color="000000" w:shadow="1"/>
        <w:right w:val="single" w:sz="4" w:space="4" w:color="000000" w:shadow="1"/>
      </w:pBd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36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0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24D4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fr-FR"/>
    </w:rPr>
  </w:style>
  <w:style w:type="paragraph" w:customStyle="1" w:styleId="Textbody">
    <w:name w:val="Text body"/>
    <w:basedOn w:val="Standard"/>
    <w:rsid w:val="00824D43"/>
    <w:pPr>
      <w:ind w:right="312"/>
      <w:jc w:val="both"/>
    </w:pPr>
    <w:rPr>
      <w:sz w:val="20"/>
    </w:rPr>
  </w:style>
  <w:style w:type="paragraph" w:styleId="Paragraphedeliste">
    <w:name w:val="List Paragraph"/>
    <w:basedOn w:val="Normal"/>
    <w:uiPriority w:val="34"/>
    <w:qFormat/>
    <w:rsid w:val="006E1593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EA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2EA9"/>
  </w:style>
  <w:style w:type="paragraph" w:styleId="Pieddepage">
    <w:name w:val="footer"/>
    <w:basedOn w:val="Normal"/>
    <w:link w:val="PieddepageCar"/>
    <w:unhideWhenUsed/>
    <w:rsid w:val="00EA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EA2EA9"/>
  </w:style>
  <w:style w:type="character" w:customStyle="1" w:styleId="Titre1Car">
    <w:name w:val="Titre 1 Car"/>
    <w:basedOn w:val="Policepardfaut"/>
    <w:link w:val="Titre1"/>
    <w:rsid w:val="009E148B"/>
    <w:rPr>
      <w:rFonts w:ascii="Arial Narrow" w:eastAsia="Times New Roman" w:hAnsi="Arial Narrow" w:cs="Times New Roman"/>
      <w:b/>
      <w:bCs/>
      <w:sz w:val="28"/>
      <w:szCs w:val="24"/>
      <w:lang w:eastAsia="ar-SA"/>
    </w:rPr>
  </w:style>
  <w:style w:type="character" w:customStyle="1" w:styleId="Titre4Car">
    <w:name w:val="Titre 4 Car"/>
    <w:basedOn w:val="Policepardfaut"/>
    <w:link w:val="Titre4"/>
    <w:rsid w:val="009E148B"/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styleId="Lgende">
    <w:name w:val="caption"/>
    <w:basedOn w:val="Normal"/>
    <w:next w:val="Normal"/>
    <w:qFormat/>
    <w:rsid w:val="009E148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ar-SA"/>
    </w:rPr>
  </w:style>
  <w:style w:type="paragraph" w:customStyle="1" w:styleId="Emetteur">
    <w:name w:val="Emetteur"/>
    <w:basedOn w:val="Normal"/>
    <w:rsid w:val="009E148B"/>
    <w:pPr>
      <w:keepNext/>
      <w:suppressAutoHyphens/>
      <w:overflowPunct w:val="0"/>
      <w:autoSpaceDE w:val="0"/>
      <w:spacing w:after="0" w:line="240" w:lineRule="auto"/>
      <w:ind w:left="-68"/>
      <w:textAlignment w:val="baseline"/>
    </w:pPr>
    <w:rPr>
      <w:rFonts w:ascii="Arial Narrow" w:eastAsia="Times New Roman" w:hAnsi="Arial Narrow" w:cs="Times New Roman"/>
      <w:sz w:val="18"/>
      <w:szCs w:val="20"/>
      <w:lang w:eastAsia="ar-SA"/>
    </w:rPr>
  </w:style>
  <w:style w:type="character" w:styleId="Numrodepage">
    <w:name w:val="page number"/>
    <w:basedOn w:val="Policepardfaut"/>
    <w:rsid w:val="009E148B"/>
  </w:style>
  <w:style w:type="paragraph" w:styleId="TM5">
    <w:name w:val="toc 5"/>
    <w:aliases w:val="AR 1"/>
    <w:basedOn w:val="Normal"/>
    <w:next w:val="Normal"/>
    <w:autoRedefine/>
    <w:semiHidden/>
    <w:rsid w:val="009E148B"/>
    <w:pPr>
      <w:suppressAutoHyphens/>
      <w:spacing w:after="0" w:line="240" w:lineRule="auto"/>
      <w:ind w:left="960"/>
      <w:jc w:val="center"/>
    </w:pPr>
    <w:rPr>
      <w:rFonts w:ascii="Arial Narrow" w:eastAsia="Times New Roman" w:hAnsi="Arial Narrow" w:cs="Times New Roman"/>
      <w:sz w:val="24"/>
      <w:szCs w:val="24"/>
      <w:lang w:eastAsia="ar-SA"/>
    </w:rPr>
  </w:style>
  <w:style w:type="character" w:customStyle="1" w:styleId="Titre2Car">
    <w:name w:val="Titre 2 Car"/>
    <w:basedOn w:val="Policepardfaut"/>
    <w:link w:val="Titre2"/>
    <w:uiPriority w:val="9"/>
    <w:semiHidden/>
    <w:rsid w:val="00C031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C031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Dupoisot</dc:creator>
  <cp:keywords/>
  <dc:description/>
  <cp:lastModifiedBy>ESNOL Aurelie</cp:lastModifiedBy>
  <cp:revision>4</cp:revision>
  <cp:lastPrinted>2017-10-06T14:04:00Z</cp:lastPrinted>
  <dcterms:created xsi:type="dcterms:W3CDTF">2025-09-17T13:46:00Z</dcterms:created>
  <dcterms:modified xsi:type="dcterms:W3CDTF">2025-09-17T14:40:00Z</dcterms:modified>
</cp:coreProperties>
</file>